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2726" w14:textId="77777777" w:rsidR="004F6330" w:rsidRPr="004F6330" w:rsidRDefault="004F6330" w:rsidP="004F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F633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DRAFT MINUTES OF MEETING</w:t>
      </w:r>
    </w:p>
    <w:p w14:paraId="12F0BAC5" w14:textId="77777777" w:rsidR="004F6330" w:rsidRPr="004F6330" w:rsidRDefault="004F6330" w:rsidP="004F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839C280" w14:textId="77777777" w:rsidR="004F6330" w:rsidRPr="004F6330" w:rsidRDefault="004F6330" w:rsidP="004F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F633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Meeting: </w:t>
      </w:r>
      <w:r w:rsidRPr="004F633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Celtic Interconnector Community Forum</w:t>
      </w:r>
    </w:p>
    <w:p w14:paraId="1AE7856A" w14:textId="77777777" w:rsidR="004F6330" w:rsidRPr="004F6330" w:rsidRDefault="004F6330" w:rsidP="004F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EF5EFFA" w14:textId="716C75A3" w:rsidR="004F6330" w:rsidRPr="004F6330" w:rsidRDefault="004F6330" w:rsidP="004F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F633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Date: </w:t>
      </w:r>
      <w:r w:rsidR="00C2041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6</w:t>
      </w:r>
      <w:r w:rsidRPr="004F6330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en-IE"/>
        </w:rPr>
        <w:t xml:space="preserve">th </w:t>
      </w:r>
      <w:r w:rsidR="00555ED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December </w:t>
      </w:r>
      <w:r w:rsidR="00555ED0" w:rsidRPr="004F633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2022</w:t>
      </w:r>
    </w:p>
    <w:p w14:paraId="7C0413B2" w14:textId="77777777" w:rsidR="004F6330" w:rsidRPr="004F6330" w:rsidRDefault="004F6330" w:rsidP="004F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374979D" w14:textId="757438CB" w:rsidR="004F6330" w:rsidRPr="004F6330" w:rsidRDefault="004F6330" w:rsidP="004F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F633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Venue: </w:t>
      </w:r>
      <w:r w:rsidR="00C2041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Online</w:t>
      </w:r>
    </w:p>
    <w:p w14:paraId="6AE936ED" w14:textId="77777777" w:rsidR="004F6330" w:rsidRPr="004F6330" w:rsidRDefault="004F6330" w:rsidP="004F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FED1A96" w14:textId="3A294767" w:rsidR="004F6330" w:rsidRDefault="004F6330" w:rsidP="004F63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</w:pPr>
      <w:r w:rsidRPr="004F633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Participating:</w:t>
      </w:r>
    </w:p>
    <w:p w14:paraId="5CA5136E" w14:textId="77777777" w:rsidR="00B54267" w:rsidRPr="004F6330" w:rsidRDefault="00B54267" w:rsidP="004F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621A2F8" w14:textId="55896B85" w:rsidR="004F6330" w:rsidRDefault="004F6330" w:rsidP="004F63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4F633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Irish Rural Link – </w:t>
      </w:r>
      <w:r w:rsidRPr="004F633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ab/>
      </w:r>
      <w:r w:rsidR="00C2041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James Claffey</w:t>
      </w:r>
      <w:r w:rsidRPr="004F633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 Brendan Mulry</w:t>
      </w:r>
    </w:p>
    <w:p w14:paraId="13EEA86F" w14:textId="77777777" w:rsidR="00E661F5" w:rsidRPr="004F6330" w:rsidRDefault="00E661F5" w:rsidP="004F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375B998" w14:textId="1ABB9832" w:rsidR="004F6330" w:rsidRDefault="004F6330" w:rsidP="004F63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4F633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EirGrid </w:t>
      </w:r>
      <w:r w:rsidR="00E661F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- </w:t>
      </w:r>
      <w:r w:rsidRPr="004F633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ab/>
      </w:r>
      <w:r w:rsidR="00E661F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ab/>
      </w:r>
      <w:r w:rsidRPr="004F633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Michelle Walsh</w:t>
      </w:r>
      <w:r w:rsidR="00E23758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</w:t>
      </w:r>
      <w:r w:rsidRPr="004F633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Avril Wilson</w:t>
      </w:r>
    </w:p>
    <w:p w14:paraId="7F235B6B" w14:textId="77777777" w:rsidR="00E661F5" w:rsidRPr="004F6330" w:rsidRDefault="00E661F5" w:rsidP="004F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65DCA37" w14:textId="5C62636D" w:rsidR="004F6330" w:rsidRDefault="004F6330" w:rsidP="004F63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4F633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SECAD – </w:t>
      </w:r>
      <w:r w:rsidRPr="004F633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ab/>
      </w:r>
      <w:r w:rsidRPr="004F633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ab/>
        <w:t>Katie Kearns</w:t>
      </w:r>
    </w:p>
    <w:p w14:paraId="458D3725" w14:textId="77777777" w:rsidR="00E661F5" w:rsidRPr="004F6330" w:rsidRDefault="00E661F5" w:rsidP="004F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E5E60F1" w14:textId="31DFDF60" w:rsidR="00D33D46" w:rsidRPr="00D33D46" w:rsidRDefault="004F6330" w:rsidP="004F63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4F633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East Cork Community Representatives</w:t>
      </w:r>
      <w:r w:rsidR="00943FA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="00F22133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- </w:t>
      </w:r>
      <w:r w:rsidR="00F22133" w:rsidRPr="004F633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Evelyn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Forde Carrigtwohill Community Council, Orla McGovern Castlemarty</w:t>
      </w:r>
      <w:r w:rsidR="003C5898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r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Community Council, Aidan </w:t>
      </w:r>
      <w:proofErr w:type="spellStart"/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Magnier</w:t>
      </w:r>
      <w:proofErr w:type="spellEnd"/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Glengarr</w:t>
      </w:r>
      <w:r w:rsidR="00DF14DF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if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Woods Association, Fred </w:t>
      </w:r>
      <w:r w:rsidR="003C5898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Whelan 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Curtin</w:t>
      </w:r>
      <w:r w:rsidR="003C5898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Imogeela Community Sports Hall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, Jim Barry Carrigtwohill </w:t>
      </w:r>
      <w:r w:rsidR="0060740D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&amp; District 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Historical </w:t>
      </w:r>
      <w:r w:rsidR="0060740D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Society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 Maria Walsh Youghal Chamber of Commerce, Ciaran O Sullivan Ballinto</w:t>
      </w:r>
      <w:r w:rsidR="00D33D46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is </w:t>
      </w:r>
      <w:r w:rsidR="00D33D46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Area 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Community Council, </w:t>
      </w:r>
      <w:r w:rsidR="0060740D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Cllr. 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Ann</w:t>
      </w:r>
      <w:r w:rsidR="00DF14DF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e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Marie Aherne</w:t>
      </w:r>
      <w:r w:rsidR="0060740D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East Cork MDC, 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Rob</w:t>
      </w:r>
      <w:r w:rsidR="00D33D46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bie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="00D33D46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Barry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Knockrahra</w:t>
      </w:r>
      <w:r w:rsidR="00D33D46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Area Community Development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 Ann</w:t>
      </w:r>
      <w:r w:rsidR="0060740D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e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O’Neill</w:t>
      </w:r>
      <w:r w:rsidR="0060740D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Killeagh Inch Community Council</w:t>
      </w:r>
      <w:r w:rsidR="00C23981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, </w:t>
      </w:r>
      <w:r w:rsidR="00D33D46" w:rsidRPr="0060740D">
        <w:rPr>
          <w:rFonts w:ascii="Arial" w:eastAsia="Times New Roman" w:hAnsi="Arial" w:cs="Arial"/>
          <w:sz w:val="24"/>
          <w:szCs w:val="24"/>
          <w:lang w:eastAsia="en-IE"/>
        </w:rPr>
        <w:t xml:space="preserve">Micheál </w:t>
      </w:r>
      <w:r w:rsidR="00D33D46" w:rsidRPr="00D33D46">
        <w:rPr>
          <w:rFonts w:ascii="Arial" w:eastAsia="Times New Roman" w:hAnsi="Arial" w:cs="Arial"/>
          <w:sz w:val="24"/>
          <w:szCs w:val="24"/>
          <w:lang w:eastAsia="en-IE"/>
        </w:rPr>
        <w:t>de Buitleir</w:t>
      </w:r>
      <w:r w:rsidR="00D33D46">
        <w:rPr>
          <w:rFonts w:ascii="Arial" w:eastAsia="Times New Roman" w:hAnsi="Arial" w:cs="Arial"/>
          <w:sz w:val="24"/>
          <w:szCs w:val="24"/>
          <w:lang w:eastAsia="en-IE"/>
        </w:rPr>
        <w:t xml:space="preserve"> Co. Cork PPN,</w:t>
      </w:r>
    </w:p>
    <w:p w14:paraId="0E81A1DC" w14:textId="21731870" w:rsidR="004F6330" w:rsidRPr="00D33D46" w:rsidRDefault="00C23981" w:rsidP="004F63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Marguerite </w:t>
      </w:r>
      <w:r w:rsidR="0060740D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Cremin, Knockraha Environmental Group</w:t>
      </w:r>
      <w:r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, </w:t>
      </w:r>
    </w:p>
    <w:p w14:paraId="00511B6D" w14:textId="4295C33E" w:rsidR="00C23981" w:rsidRPr="00D33D46" w:rsidRDefault="00C23981" w:rsidP="004F63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2941C851" w14:textId="1D700796" w:rsidR="00943FAD" w:rsidRPr="00D33D46" w:rsidRDefault="00C23981" w:rsidP="004F63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Apologies</w:t>
      </w:r>
      <w:r w:rsidR="00E661F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="00943FAD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Mich</w:t>
      </w:r>
      <w:r w:rsidR="00E661F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ae</w:t>
      </w:r>
      <w:r w:rsidR="00943FAD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l Fa</w:t>
      </w:r>
      <w:r w:rsidR="003C5898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lahee Castlemartyr GAA</w:t>
      </w:r>
      <w:r w:rsidR="00943FAD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 Cllr</w:t>
      </w:r>
      <w:r w:rsidR="003C5898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.</w:t>
      </w:r>
      <w:r w:rsidR="00943FAD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Alan O Connor</w:t>
      </w:r>
      <w:r w:rsidR="003C5898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Cobh MDC</w:t>
      </w:r>
      <w:r w:rsidR="00943FAD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, </w:t>
      </w:r>
      <w:r w:rsidR="003C5898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Cllr. </w:t>
      </w:r>
      <w:r w:rsidR="00943FAD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Anthony Barry</w:t>
      </w:r>
      <w:r w:rsidR="003C5898" w:rsidRPr="00D33D4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Cobh MDC, Grainne Furey Youghal Blue &amp; Green Community Network</w:t>
      </w:r>
    </w:p>
    <w:tbl>
      <w:tblPr>
        <w:tblpPr w:leftFromText="180" w:rightFromText="180" w:vertAnchor="text" w:horzAnchor="page" w:tblpX="1" w:tblpY="188"/>
        <w:tblW w:w="19260" w:type="dxa"/>
        <w:tblLook w:val="04A0" w:firstRow="1" w:lastRow="0" w:firstColumn="1" w:lastColumn="0" w:noHBand="0" w:noVBand="1"/>
      </w:tblPr>
      <w:tblGrid>
        <w:gridCol w:w="10411"/>
        <w:gridCol w:w="8849"/>
      </w:tblGrid>
      <w:tr w:rsidR="00D33D46" w:rsidRPr="00D33D46" w14:paraId="7DACCB19" w14:textId="77777777" w:rsidTr="00D33D46">
        <w:trPr>
          <w:trHeight w:val="300"/>
        </w:trPr>
        <w:tc>
          <w:tcPr>
            <w:tcW w:w="10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8EE0" w14:textId="77777777" w:rsidR="00D33D46" w:rsidRPr="0060740D" w:rsidRDefault="00D33D46" w:rsidP="00D33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14B3" w14:textId="68F88780" w:rsidR="00D33D46" w:rsidRPr="0060740D" w:rsidRDefault="00D33D46" w:rsidP="00D33D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</w:p>
        </w:tc>
      </w:tr>
    </w:tbl>
    <w:p w14:paraId="79889969" w14:textId="77777777" w:rsidR="004F6330" w:rsidRPr="004F6330" w:rsidRDefault="004F6330" w:rsidP="004F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F633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Compiled by</w:t>
      </w:r>
      <w:r w:rsidRPr="004F633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Irish Rural Link</w:t>
      </w:r>
    </w:p>
    <w:p w14:paraId="08725B17" w14:textId="77777777" w:rsidR="004F6330" w:rsidRPr="004F6330" w:rsidRDefault="004F6330" w:rsidP="004F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2881"/>
        <w:gridCol w:w="5452"/>
      </w:tblGrid>
      <w:tr w:rsidR="004F6330" w:rsidRPr="004F6330" w14:paraId="23587E97" w14:textId="77777777" w:rsidTr="004F63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D4445" w14:textId="77777777" w:rsidR="004F6330" w:rsidRPr="004F6330" w:rsidRDefault="004F633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Item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0C669" w14:textId="77777777" w:rsidR="004F6330" w:rsidRPr="004F6330" w:rsidRDefault="004F633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Description</w:t>
            </w:r>
          </w:p>
        </w:tc>
      </w:tr>
      <w:tr w:rsidR="004F6330" w:rsidRPr="004F6330" w14:paraId="4E8522B0" w14:textId="77777777" w:rsidTr="004F63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3588" w14:textId="77777777" w:rsidR="004F6330" w:rsidRPr="004F6330" w:rsidRDefault="004F633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719B" w14:textId="77777777" w:rsidR="004F6330" w:rsidRPr="004F6330" w:rsidRDefault="004F633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Introduction and Minutes of Previous Meetings</w:t>
            </w:r>
          </w:p>
          <w:p w14:paraId="594220EC" w14:textId="3641595A" w:rsidR="004F6330" w:rsidRPr="004F6330" w:rsidRDefault="00C2041D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James Claffey (Chairperson)</w:t>
            </w:r>
            <w:r w:rsidR="004F6330"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opened the meeting, facilitated participant introductions, and introduced the agenda. </w:t>
            </w:r>
          </w:p>
          <w:p w14:paraId="58F5E0DD" w14:textId="77777777" w:rsidR="004F6330" w:rsidRPr="004F6330" w:rsidRDefault="004F633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6BC06409" w14:textId="18850D73" w:rsidR="004F6330" w:rsidRPr="004F6330" w:rsidRDefault="004F633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The minutes of the </w:t>
            </w:r>
            <w:r w:rsidR="00C20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previous </w:t>
            </w:r>
            <w:r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meeting (</w:t>
            </w:r>
            <w:r w:rsidR="00C20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September 29th</w:t>
            </w:r>
            <w:r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) were agreed, proposed by</w:t>
            </w:r>
            <w:r w:rsidR="009C6F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Aidan </w:t>
            </w:r>
            <w:proofErr w:type="spellStart"/>
            <w:proofErr w:type="gramStart"/>
            <w:r w:rsidR="009C6F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Magnier</w:t>
            </w:r>
            <w:proofErr w:type="spellEnd"/>
            <w:proofErr w:type="gramEnd"/>
            <w:r w:rsidR="009C6F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and seconded by Evelyn Forde.</w:t>
            </w:r>
          </w:p>
          <w:p w14:paraId="4ECAA0BC" w14:textId="77777777" w:rsidR="004F6330" w:rsidRPr="004F6330" w:rsidRDefault="004F633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4F6330" w:rsidRPr="004F6330" w14:paraId="1C44AA90" w14:textId="77777777" w:rsidTr="004F63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A455" w14:textId="77777777" w:rsidR="004F6330" w:rsidRPr="004F6330" w:rsidRDefault="004F633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4E63" w14:textId="3D819962" w:rsidR="004F6330" w:rsidRPr="004F6330" w:rsidRDefault="009C6F12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n-IE"/>
              </w:rPr>
              <w:t>Recap on the Years Activities</w:t>
            </w:r>
          </w:p>
          <w:p w14:paraId="5FB4E8F4" w14:textId="77777777" w:rsidR="004F6330" w:rsidRPr="004F6330" w:rsidRDefault="004F633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267C6FF9" w14:textId="77777777" w:rsidR="004F6330" w:rsidRPr="003C5460" w:rsidRDefault="009C6F12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James Claffey (Chairperson) provided an overview of the </w:t>
            </w:r>
            <w:r w:rsidR="00E23758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f</w:t>
            </w:r>
            <w:r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orum</w:t>
            </w:r>
            <w:r w:rsidR="00E23758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’</w:t>
            </w:r>
            <w:r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 </w:t>
            </w:r>
            <w:r w:rsidR="00E23758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</w:t>
            </w:r>
            <w:r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ctivities for the year and commenced with thanking all forum members for their contribution through the year. The </w:t>
            </w:r>
            <w:r w:rsidR="00E23758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f</w:t>
            </w:r>
            <w:r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orum appears to be working well </w:t>
            </w:r>
            <w:r w:rsidR="0004787A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 providing a clear open dialogue with Eir</w:t>
            </w:r>
            <w:r w:rsidR="00E661F5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</w:t>
            </w:r>
            <w:r w:rsidR="0004787A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rid and the role of the forum to engage with the project and communicate </w:t>
            </w:r>
            <w:r w:rsidR="00D565D7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information about the project </w:t>
            </w:r>
            <w:r w:rsidR="00E23758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 local</w:t>
            </w:r>
            <w:r w:rsidR="0004787A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groups</w:t>
            </w:r>
            <w:r w:rsidR="00D565D7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and the wider community</w:t>
            </w:r>
            <w:r w:rsidR="0004787A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is working well. This year the forum met four times and will operate similarly in 2023. Should further meetings be required at any stage this will be facilitated. </w:t>
            </w:r>
            <w:r w:rsidR="00D565D7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If there are any improvements </w:t>
            </w:r>
            <w:r w:rsidR="00D565D7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lastRenderedPageBreak/>
              <w:t xml:space="preserve">that can be made to the forum or topics to address suggestions are always welcome. </w:t>
            </w:r>
          </w:p>
          <w:p w14:paraId="230BF1B6" w14:textId="770F715A" w:rsidR="00290D70" w:rsidRPr="004F6330" w:rsidRDefault="00290D7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961F37" w:rsidRPr="004F6330" w14:paraId="6FA5D3F5" w14:textId="77777777" w:rsidTr="00A65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FF77" w14:textId="77777777" w:rsidR="00D565D7" w:rsidRPr="004F6330" w:rsidRDefault="00D565D7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9646" w14:textId="25777D5A" w:rsidR="00D565D7" w:rsidRDefault="00D565D7" w:rsidP="004F6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n-IE"/>
              </w:rPr>
              <w:t xml:space="preserve">Questions/ Comments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6147" w14:textId="6AF36ACB" w:rsidR="00D565D7" w:rsidRDefault="00D565D7" w:rsidP="004F6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n-IE"/>
              </w:rPr>
              <w:t>Answers/Response</w:t>
            </w:r>
          </w:p>
        </w:tc>
      </w:tr>
      <w:tr w:rsidR="00961F37" w:rsidRPr="004F6330" w14:paraId="7F05CFB8" w14:textId="77777777" w:rsidTr="00A65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AE85" w14:textId="77777777" w:rsidR="00D565D7" w:rsidRPr="004F6330" w:rsidRDefault="00D565D7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92AC" w14:textId="77777777" w:rsidR="00B54267" w:rsidRDefault="00B54267" w:rsidP="004F63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</w:pPr>
          </w:p>
          <w:p w14:paraId="41605FCE" w14:textId="0A3E8A05" w:rsidR="00D565D7" w:rsidRDefault="009B4619" w:rsidP="004F63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</w:pPr>
            <w:r w:rsidRPr="00E661F5"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  <w:t>Communication has been very good with advance notice and frequency of meetings appropriate. As the project proceeds more meetin</w:t>
            </w:r>
            <w:r w:rsidR="00E661F5"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  <w:t>g</w:t>
            </w:r>
            <w:r w:rsidRPr="00E661F5"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  <w:t xml:space="preserve">s may be necessary. </w:t>
            </w:r>
          </w:p>
          <w:p w14:paraId="2038EB5A" w14:textId="6657623B" w:rsidR="00B54267" w:rsidRPr="00E661F5" w:rsidRDefault="00B54267" w:rsidP="004F63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267C" w14:textId="77777777" w:rsidR="00B54267" w:rsidRDefault="00B54267" w:rsidP="004F63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</w:pPr>
          </w:p>
          <w:p w14:paraId="42A996AA" w14:textId="37F07F30" w:rsidR="00D565D7" w:rsidRPr="00E661F5" w:rsidRDefault="009B4619" w:rsidP="004F63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</w:pPr>
            <w:r w:rsidRPr="00E661F5"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  <w:t xml:space="preserve">The </w:t>
            </w:r>
            <w:r w:rsidR="00E23758"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  <w:t>f</w:t>
            </w:r>
            <w:r w:rsidRPr="00E661F5"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  <w:t>orum can meet as frequently as necessary decided through consultation</w:t>
            </w:r>
            <w:r w:rsidR="002B451D" w:rsidRPr="00E661F5"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  <w:t xml:space="preserve"> </w:t>
            </w:r>
            <w:r w:rsidR="002A2263"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  <w:t>with forum members</w:t>
            </w:r>
            <w:r w:rsidR="00961F37"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  <w:t xml:space="preserve">. </w:t>
            </w:r>
            <w:r w:rsidR="002B451D" w:rsidRPr="00E661F5"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  <w:t xml:space="preserve">There is a clear understanding that forum members have busy </w:t>
            </w:r>
            <w:r w:rsidR="00E661F5" w:rsidRPr="00E661F5"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  <w:t>diaries,</w:t>
            </w:r>
            <w:r w:rsidR="002B451D" w:rsidRPr="00E661F5"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  <w:t xml:space="preserve"> and every effort is made to ensure </w:t>
            </w:r>
            <w:r w:rsidR="00E661F5" w:rsidRPr="00E661F5"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  <w:t>appropriate</w:t>
            </w:r>
            <w:r w:rsidR="002B451D" w:rsidRPr="00E661F5"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  <w:t xml:space="preserve"> notice etc is provided. Further comments can be provided to </w:t>
            </w:r>
            <w:r w:rsidR="00E23758"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  <w:t xml:space="preserve">independent chair </w:t>
            </w:r>
            <w:r w:rsidR="002B451D" w:rsidRPr="00E661F5">
              <w:rPr>
                <w:rFonts w:ascii="Arial" w:eastAsia="Times New Roman" w:hAnsi="Arial" w:cs="Arial"/>
                <w:color w:val="222222"/>
                <w:shd w:val="clear" w:color="auto" w:fill="FFFFFF"/>
                <w:lang w:eastAsia="en-IE"/>
              </w:rPr>
              <w:t xml:space="preserve">IRL. </w:t>
            </w:r>
          </w:p>
        </w:tc>
      </w:tr>
      <w:tr w:rsidR="004F6330" w:rsidRPr="004F6330" w14:paraId="0E208E6D" w14:textId="77777777" w:rsidTr="004F63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7AA22" w14:textId="28E67726" w:rsidR="004F6330" w:rsidRPr="004F6330" w:rsidRDefault="002B451D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  <w:r w:rsidR="004F6330"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687AF" w14:textId="77777777" w:rsidR="004F6330" w:rsidRPr="004F6330" w:rsidRDefault="004F633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Presentation from EirGrid on </w:t>
            </w:r>
            <w:proofErr w:type="gramStart"/>
            <w:r w:rsidRPr="004F6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current status</w:t>
            </w:r>
            <w:proofErr w:type="gramEnd"/>
            <w:r w:rsidRPr="004F6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 of the project</w:t>
            </w:r>
          </w:p>
          <w:p w14:paraId="03601A4C" w14:textId="77777777" w:rsidR="004F6330" w:rsidRPr="004F6330" w:rsidRDefault="004F633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18DD814C" w14:textId="77777777" w:rsidR="004F6330" w:rsidRPr="004F6330" w:rsidRDefault="004F633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Michelle Walsh from EirGrid provided an update on the Celtic Interconnector Project.  Key messages included: </w:t>
            </w:r>
          </w:p>
          <w:p w14:paraId="04B5F01E" w14:textId="77777777" w:rsidR="004F6330" w:rsidRPr="004F6330" w:rsidRDefault="004F6330" w:rsidP="004F63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The project is on schedule </w:t>
            </w:r>
          </w:p>
          <w:p w14:paraId="13BB83F2" w14:textId="041B37F9" w:rsidR="004F6330" w:rsidRPr="004F6330" w:rsidRDefault="002B451D" w:rsidP="004F63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On 25</w:t>
            </w:r>
            <w:r w:rsidRPr="002B45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November</w:t>
            </w:r>
            <w:r w:rsidR="00E23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the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Final Investment Decision </w:t>
            </w:r>
            <w:r w:rsidR="00E94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process was completed with </w:t>
            </w:r>
            <w:r w:rsidR="00E23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</w:t>
            </w:r>
            <w:r w:rsidR="00E94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ontracts signed in Paris. </w:t>
            </w:r>
          </w:p>
          <w:p w14:paraId="0D5C88E1" w14:textId="77777777" w:rsidR="00E9497A" w:rsidRDefault="00E9497A" w:rsidP="004F63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The project will now move to the construction phase of the process. </w:t>
            </w:r>
          </w:p>
          <w:p w14:paraId="2F2A3ADC" w14:textId="3249CE54" w:rsidR="00206417" w:rsidRDefault="00E9497A" w:rsidP="004F63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Community Funding process will continue apace with S</w:t>
            </w:r>
            <w:r w:rsidR="00E66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ECAD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having recently commenced the community benefit strategy consultation.  </w:t>
            </w:r>
          </w:p>
          <w:p w14:paraId="6E5DC442" w14:textId="711A2C85" w:rsidR="00206417" w:rsidRDefault="00DF14DF" w:rsidP="004F63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Main </w:t>
            </w:r>
            <w:r w:rsidR="00206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contract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ors have been appointed</w:t>
            </w:r>
            <w:r w:rsidR="00206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for the Cable and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Converter Station</w:t>
            </w:r>
            <w:r w:rsidR="00206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.</w:t>
            </w:r>
          </w:p>
          <w:p w14:paraId="1BC19549" w14:textId="3E2FB043" w:rsidR="004F6330" w:rsidRPr="004F6330" w:rsidRDefault="00206417" w:rsidP="004F63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The Main contractors are Siemens Energy </w:t>
            </w:r>
            <w:r w:rsidR="00290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for the converter stations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and Nexans</w:t>
            </w:r>
            <w:r w:rsidR="00290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for the cable</w:t>
            </w:r>
            <w:r w:rsidR="007919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14:paraId="6C88D819" w14:textId="0AE57A6A" w:rsidR="004F6330" w:rsidRDefault="004F6330" w:rsidP="004F63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It is envisaged that the AC cable will be first </w:t>
            </w:r>
            <w:r w:rsidR="00726E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to be </w:t>
            </w:r>
            <w:r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constructed </w:t>
            </w:r>
            <w:r w:rsidR="00726E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staring in </w:t>
            </w:r>
            <w:r w:rsidR="007919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2023</w:t>
            </w:r>
            <w:r w:rsidR="00726E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. </w:t>
            </w:r>
            <w:r w:rsidR="007919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Civil works </w:t>
            </w:r>
            <w:r w:rsidR="00290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</w:t>
            </w:r>
            <w:r w:rsidR="007919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n the convertor stations also commencing in 2023. </w:t>
            </w:r>
            <w:r w:rsidR="00ED15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More information on commencement dates and construction details will be shared with the forum when available. </w:t>
            </w:r>
            <w:r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14:paraId="6D8D56EC" w14:textId="355DBCE3" w:rsidR="00791936" w:rsidRDefault="00791936" w:rsidP="004F63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Offshore Cabling will commence in 2024</w:t>
            </w:r>
            <w:r w:rsidR="00ED15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.</w:t>
            </w:r>
          </w:p>
          <w:p w14:paraId="58D73B54" w14:textId="6F36C11B" w:rsidR="004F6330" w:rsidRPr="004F6330" w:rsidRDefault="00ED1519" w:rsidP="004F63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</w:t>
            </w:r>
            <w:r w:rsidR="00E66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2026 Commissioning tests will be carried and trial operation period will commence. </w:t>
            </w:r>
          </w:p>
          <w:p w14:paraId="69F41028" w14:textId="712FF368" w:rsidR="004F6330" w:rsidRPr="004F6330" w:rsidRDefault="004F6330" w:rsidP="004F63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Michelle can be contacted at any time for more information.  </w:t>
            </w:r>
          </w:p>
          <w:p w14:paraId="531CACDD" w14:textId="77777777" w:rsidR="004F6330" w:rsidRPr="004F6330" w:rsidRDefault="004F6330" w:rsidP="004F63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961F37" w:rsidRPr="004F6330" w14:paraId="4BA71115" w14:textId="77777777" w:rsidTr="00A65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3023" w14:textId="77777777" w:rsidR="00E23758" w:rsidRPr="004F6330" w:rsidRDefault="00E23758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85EE" w14:textId="77777777" w:rsidR="00E23758" w:rsidRPr="004F6330" w:rsidRDefault="00E23758" w:rsidP="00E2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Questions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/ Comments</w:t>
            </w:r>
          </w:p>
          <w:p w14:paraId="7B518135" w14:textId="77777777" w:rsidR="00E23758" w:rsidRPr="004F6330" w:rsidRDefault="00E23758" w:rsidP="004F6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783F" w14:textId="77777777" w:rsidR="00E23758" w:rsidRPr="004F6330" w:rsidRDefault="00E23758" w:rsidP="00E2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Answer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/Response</w:t>
            </w:r>
          </w:p>
          <w:p w14:paraId="00D6CDF0" w14:textId="77777777" w:rsidR="00E23758" w:rsidRPr="004F6330" w:rsidRDefault="00E23758" w:rsidP="004F6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961F37" w:rsidRPr="004F6330" w14:paraId="20EDAC0B" w14:textId="77777777" w:rsidTr="00A65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B3E8" w14:textId="77777777" w:rsidR="004F6330" w:rsidRPr="004F6330" w:rsidRDefault="004F633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7766" w14:textId="0422909D" w:rsidR="004F6330" w:rsidRPr="004F6330" w:rsidRDefault="001C4245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The Cost of the project has increased by one third to €1.6 billion. Will the Community Benefit Fund be increased by one third to match this?</w:t>
            </w:r>
          </w:p>
          <w:p w14:paraId="62134757" w14:textId="77777777" w:rsidR="004F6330" w:rsidRPr="004F6330" w:rsidRDefault="004F633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8A2D" w14:textId="6BB717EC" w:rsidR="00290D70" w:rsidRDefault="001C4245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The Celtic Interconnector Community Benefit Fund is the first to benefit from EirGrid’s review of Community funds which in effect tripled the value of the </w:t>
            </w:r>
            <w:r w:rsidR="00E23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fund. The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E23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und value is calculated </w:t>
            </w:r>
            <w:r w:rsidR="00E66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as a percentage of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the cost of the </w:t>
            </w:r>
            <w:r w:rsidR="00726E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and cable which is still within the </w:t>
            </w:r>
            <w:r w:rsidR="00290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allotted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marg</w:t>
            </w:r>
            <w:r w:rsidR="0002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in. </w:t>
            </w:r>
          </w:p>
          <w:p w14:paraId="016BD597" w14:textId="1BA2763C" w:rsidR="004F6330" w:rsidRPr="004F6330" w:rsidRDefault="00027535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961F37" w:rsidRPr="004F6330" w14:paraId="6556C896" w14:textId="77777777" w:rsidTr="00A65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5C9F" w14:textId="77777777" w:rsidR="00027535" w:rsidRPr="004F6330" w:rsidRDefault="00027535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E30A" w14:textId="77777777" w:rsidR="00027535" w:rsidRDefault="008563A0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66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It was understood that the value of the fund was in relation to the cost of the project. All </w:t>
            </w:r>
            <w:r w:rsidRPr="00E66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lastRenderedPageBreak/>
              <w:t xml:space="preserve">potential beneficiaries will be affected by the increase in costs. EirGrid are requested to look again at paperwork produced for the </w:t>
            </w:r>
            <w:r w:rsidR="00DF14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fund</w:t>
            </w:r>
            <w:r w:rsidR="005A04DB" w:rsidRPr="00E66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.</w:t>
            </w:r>
          </w:p>
          <w:p w14:paraId="26BFFE54" w14:textId="4E2697E4" w:rsidR="00726E5A" w:rsidRPr="00E661F5" w:rsidRDefault="00726E5A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CA9B1" w14:textId="5010DEA0" w:rsidR="00027535" w:rsidRPr="00E661F5" w:rsidRDefault="005A04DB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66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lastRenderedPageBreak/>
              <w:t xml:space="preserve">Clarification that the value of the Community Benefit Fund is in relation to the cost of the </w:t>
            </w:r>
            <w:r w:rsidR="00726E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</w:t>
            </w:r>
            <w:r w:rsidRPr="00E66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and </w:t>
            </w:r>
            <w:r w:rsidR="00726E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</w:t>
            </w:r>
            <w:r w:rsidRPr="00E66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abling which is still within the margin. The request </w:t>
            </w:r>
            <w:r w:rsidR="00290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for a fund review </w:t>
            </w:r>
            <w:r w:rsidR="00A63700" w:rsidRPr="00E66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has already been </w:t>
            </w:r>
            <w:r w:rsidR="00290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lastRenderedPageBreak/>
              <w:t>submitted for consideration internally and will</w:t>
            </w:r>
            <w:r w:rsidR="00A63700" w:rsidRPr="00E66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be f</w:t>
            </w:r>
            <w:r w:rsidR="00B73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ollowed up again. </w:t>
            </w:r>
          </w:p>
        </w:tc>
      </w:tr>
      <w:tr w:rsidR="00961F37" w:rsidRPr="004F6330" w14:paraId="1ED4574F" w14:textId="77777777" w:rsidTr="00A65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3CB9" w14:textId="77777777" w:rsidR="0080094C" w:rsidRPr="004F6330" w:rsidRDefault="0080094C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BADB" w14:textId="77777777" w:rsidR="0080094C" w:rsidRDefault="0080094C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66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Are there Operating or Administration costs coming out of the €2.4 million fund or is this the capital available to Community groups?</w:t>
            </w:r>
          </w:p>
          <w:p w14:paraId="43135156" w14:textId="59FA069E" w:rsidR="00290D70" w:rsidRPr="00E661F5" w:rsidRDefault="00290D70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18B2" w14:textId="19274EF8" w:rsidR="0080094C" w:rsidRPr="00E661F5" w:rsidRDefault="0080094C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661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This is the Capital available to community groups. Administration costs are carried by EirGrid. </w:t>
            </w:r>
          </w:p>
        </w:tc>
      </w:tr>
      <w:tr w:rsidR="004F6330" w:rsidRPr="004F6330" w14:paraId="149205A4" w14:textId="77777777" w:rsidTr="004F63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DF96" w14:textId="2BE0D42C" w:rsidR="004F6330" w:rsidRPr="004F6330" w:rsidRDefault="0080094C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D914F" w14:textId="3137A2CB" w:rsidR="004F6330" w:rsidRDefault="004F6330" w:rsidP="004F6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SECAD </w:t>
            </w:r>
            <w:r w:rsidR="00CD70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Update on Community Consultation. </w:t>
            </w:r>
          </w:p>
          <w:p w14:paraId="3E6D171E" w14:textId="77777777" w:rsidR="00CD707B" w:rsidRPr="004F6330" w:rsidRDefault="00CD707B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5CCC287D" w14:textId="7A1CBDC6" w:rsidR="004F6330" w:rsidRDefault="004F6330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Presentation to be distributed directly by SECAD.</w:t>
            </w:r>
          </w:p>
          <w:p w14:paraId="3BA95A01" w14:textId="6AEEA29D" w:rsidR="00CD707B" w:rsidRDefault="00CD707B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5FE16176" w14:textId="2577D3DF" w:rsidR="00CD707B" w:rsidRPr="003C5460" w:rsidRDefault="00A65E2A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Key Messages</w:t>
            </w:r>
            <w:r w:rsidR="00E23758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included:</w:t>
            </w:r>
          </w:p>
          <w:p w14:paraId="514CF281" w14:textId="58B3AC14" w:rsidR="00CD707B" w:rsidRPr="003C5460" w:rsidRDefault="00CD707B" w:rsidP="00A65E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Survey Launched on 23rd November and wi</w:t>
            </w:r>
            <w:r w:rsidR="00A65E2A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</w:t>
            </w:r>
            <w:r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l close on 20th December. It has been distributed through a wide range of mediums. </w:t>
            </w:r>
          </w:p>
          <w:p w14:paraId="27CC8BA8" w14:textId="72BE0D4B" w:rsidR="00CD707B" w:rsidRPr="003C5460" w:rsidRDefault="00CD707B" w:rsidP="00A65E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Six </w:t>
            </w:r>
            <w:r w:rsidR="00A65E2A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drop-in</w:t>
            </w:r>
            <w:r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Session</w:t>
            </w:r>
            <w:r w:rsidR="00A65E2A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</w:t>
            </w:r>
            <w:r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have been held</w:t>
            </w:r>
            <w:r w:rsidR="00DE0050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and an online information session was planned for December 13th. </w:t>
            </w:r>
          </w:p>
          <w:p w14:paraId="58E1381E" w14:textId="77777777" w:rsidR="00DE0050" w:rsidRPr="003C5460" w:rsidRDefault="00CD707B" w:rsidP="00A65E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 date over 140 responses have been provided.</w:t>
            </w:r>
          </w:p>
          <w:p w14:paraId="76781751" w14:textId="77777777" w:rsidR="00DE0050" w:rsidRPr="003C5460" w:rsidRDefault="00DE0050" w:rsidP="00A65E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 dedicated SECAD webpage is being created. </w:t>
            </w:r>
          </w:p>
          <w:p w14:paraId="58F4B55A" w14:textId="445A18A8" w:rsidR="00CD707B" w:rsidRPr="003C5460" w:rsidRDefault="00DE0050" w:rsidP="00A65E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There is a higher level of submission from certain areas and the forum are asked for their support in addressing this challenge and to ensure that all age groups are appropriately recommended. </w:t>
            </w:r>
            <w:r w:rsidR="00CD707B"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14:paraId="504F1DC9" w14:textId="40BEA106" w:rsidR="00CD707B" w:rsidRPr="003C5460" w:rsidRDefault="00CD707B" w:rsidP="00A65E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C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SECAD will be in touch with Forum members directly to offer support in disseminating the survey. </w:t>
            </w:r>
          </w:p>
          <w:p w14:paraId="1F3A245F" w14:textId="77777777" w:rsidR="004F6330" w:rsidRPr="004F6330" w:rsidRDefault="004F6330" w:rsidP="00E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961F37" w:rsidRPr="004F6330" w14:paraId="63FD46D8" w14:textId="77777777" w:rsidTr="009E36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DC1B" w14:textId="77777777" w:rsidR="00E23758" w:rsidRDefault="00E23758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E729" w14:textId="77777777" w:rsidR="00E23758" w:rsidRPr="004F6330" w:rsidRDefault="00E23758" w:rsidP="00E2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Questions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/ Comments</w:t>
            </w:r>
          </w:p>
          <w:p w14:paraId="1D25F205" w14:textId="77777777" w:rsidR="00E23758" w:rsidRPr="004F6330" w:rsidRDefault="00E23758" w:rsidP="00317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00D4" w14:textId="77777777" w:rsidR="00E23758" w:rsidRPr="004F6330" w:rsidRDefault="00E23758" w:rsidP="00E2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Answer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/Response</w:t>
            </w:r>
          </w:p>
          <w:p w14:paraId="53C2672F" w14:textId="77777777" w:rsidR="00E23758" w:rsidRPr="004F6330" w:rsidRDefault="00E23758" w:rsidP="00317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961F37" w:rsidRPr="004F6330" w14:paraId="1FDF2D58" w14:textId="77777777" w:rsidTr="009E36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484A" w14:textId="77777777" w:rsidR="00DE0050" w:rsidRDefault="00DE0050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ECF3" w14:textId="323973F9" w:rsidR="00DE0050" w:rsidRDefault="00317CB1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</w:t>
            </w:r>
            <w:r w:rsidR="00A65E2A"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</w:t>
            </w: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there a balancing mechanism to ensure that results aren’t skewed given unbalanced participation</w:t>
            </w:r>
            <w:r w:rsid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in the survey</w:t>
            </w: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?</w:t>
            </w:r>
          </w:p>
          <w:p w14:paraId="06C836D6" w14:textId="38D386F3" w:rsidR="00726E5A" w:rsidRPr="004F6330" w:rsidRDefault="00726E5A" w:rsidP="004F6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4A54" w14:textId="4B518534" w:rsidR="00DE0050" w:rsidRPr="00A65E2A" w:rsidRDefault="00E462AD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Geographic location is requested in the survey to ensure that certain areas </w:t>
            </w:r>
            <w:r w:rsidR="00290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cannot</w:t>
            </w:r>
            <w:r w:rsidR="00290D70"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overly influence</w:t>
            </w:r>
            <w:r w:rsidR="00290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the strategy development</w:t>
            </w: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. </w:t>
            </w:r>
            <w:r w:rsidR="00290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As an additional support, c</w:t>
            </w: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ommunities will be contacted on an individual basis to offer support</w:t>
            </w:r>
            <w:r w:rsidR="00961F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in participating in the consultation</w:t>
            </w:r>
          </w:p>
        </w:tc>
      </w:tr>
      <w:tr w:rsidR="00961F37" w:rsidRPr="004F6330" w14:paraId="37E78A48" w14:textId="77777777" w:rsidTr="009E36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1727" w14:textId="77777777" w:rsidR="00317CB1" w:rsidRDefault="00317CB1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0178" w14:textId="015F9504" w:rsidR="00317CB1" w:rsidRPr="00A65E2A" w:rsidRDefault="00317CB1" w:rsidP="0031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Is there potential that </w:t>
            </w:r>
            <w:r w:rsidR="00290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v</w:t>
            </w: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oting on </w:t>
            </w:r>
            <w:r w:rsidR="00290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</w:t>
            </w: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roject choice might prove divisive in p</w:t>
            </w:r>
            <w:r w:rsidR="00290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</w:t>
            </w: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tting communities against each other?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967E" w14:textId="71CC7ABC" w:rsidR="00E462AD" w:rsidRPr="003C5460" w:rsidRDefault="00E462AD" w:rsidP="00E462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Participatory Budgeting on a small or large </w:t>
            </w:r>
            <w:r w:rsidR="00726E5A" w:rsidRPr="00726E5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scale, where</w:t>
            </w: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communities themselves decide how the fund will be invested</w:t>
            </w:r>
            <w:r w:rsidR="00290D7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,</w:t>
            </w: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is suggested as a possible option for the fund</w:t>
            </w:r>
            <w:r w:rsidR="00A65E2A"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. </w:t>
            </w:r>
            <w:r w:rsidR="00290D7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Establishing the level of interest in </w:t>
            </w: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this </w:t>
            </w:r>
            <w:r w:rsidR="00290D7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approach </w:t>
            </w: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is part of the survey and </w:t>
            </w:r>
            <w:r w:rsidR="00290D7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can be considered</w:t>
            </w: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by the forum as part of the strategy</w:t>
            </w:r>
            <w:r w:rsidR="00290D7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development</w:t>
            </w: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. </w:t>
            </w:r>
          </w:p>
          <w:p w14:paraId="30012B51" w14:textId="77777777" w:rsidR="00317CB1" w:rsidRPr="00290D70" w:rsidRDefault="00317CB1" w:rsidP="00317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961F37" w:rsidRPr="004F6330" w14:paraId="3CC4DCC8" w14:textId="77777777" w:rsidTr="009E36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EA13" w14:textId="77777777" w:rsidR="00E462AD" w:rsidRDefault="00E462AD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8862" w14:textId="7D668E2E" w:rsidR="00E462AD" w:rsidRPr="00A65E2A" w:rsidRDefault="00E462AD" w:rsidP="0031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Clarification requested on whether schools are eligible for the fund?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FB41" w14:textId="4C8D6626" w:rsidR="00E462AD" w:rsidRPr="003C5460" w:rsidRDefault="00E462AD" w:rsidP="00E462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Yo</w:t>
            </w:r>
            <w:r w:rsidR="00961F37"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u</w:t>
            </w: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ng people are stakeholders </w:t>
            </w:r>
            <w:r w:rsidR="00370746"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and school children with the assistance of teachers </w:t>
            </w:r>
            <w:r w:rsidR="005812F8"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may respond</w:t>
            </w:r>
            <w:r w:rsidR="00A65E2A"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.</w:t>
            </w:r>
            <w:r w:rsidR="00370746"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There may be a possibility that Boards of Management or Parents Association </w:t>
            </w:r>
            <w:r w:rsidR="00961F37"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(as they are </w:t>
            </w:r>
            <w:proofErr w:type="spellStart"/>
            <w:proofErr w:type="gramStart"/>
            <w:r w:rsidR="00961F37"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non </w:t>
            </w:r>
            <w:r w:rsidR="00B73204" w:rsidRPr="00290D7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for-profit</w:t>
            </w:r>
            <w:proofErr w:type="spellEnd"/>
            <w:proofErr w:type="gramEnd"/>
            <w:r w:rsidR="00961F37"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community groups) </w:t>
            </w:r>
            <w:r w:rsidR="00A65E2A"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can</w:t>
            </w:r>
            <w:r w:rsidR="00370746"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apply for the fund and this will be looked at by the Forum </w:t>
            </w:r>
            <w:r w:rsidR="00A65E2A"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together with</w:t>
            </w:r>
            <w:r w:rsidR="00370746"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EirGrid. </w:t>
            </w:r>
          </w:p>
        </w:tc>
      </w:tr>
      <w:tr w:rsidR="00961F37" w:rsidRPr="004F6330" w14:paraId="58815B81" w14:textId="77777777" w:rsidTr="009E36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B3B7" w14:textId="77777777" w:rsidR="00370746" w:rsidRDefault="00370746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28D5" w14:textId="56EB4556" w:rsidR="00370746" w:rsidRPr="00A65E2A" w:rsidRDefault="00370746" w:rsidP="0031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No </w:t>
            </w:r>
            <w:r w:rsidR="005812F8"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community will</w:t>
            </w: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be advantaged</w:t>
            </w:r>
            <w:r w:rsidR="005812F8"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in terms of fund access </w:t>
            </w:r>
            <w:proofErr w:type="gramStart"/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as </w:t>
            </w:r>
            <w:r w:rsidR="00290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 </w:t>
            </w: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result of</w:t>
            </w:r>
            <w:proofErr w:type="gramEnd"/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greate</w:t>
            </w:r>
            <w:r w:rsidR="005812F8"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</w:t>
            </w: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participation in the survey.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3371" w14:textId="77777777" w:rsidR="00370746" w:rsidRDefault="00370746" w:rsidP="00E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961F37" w:rsidRPr="004F6330" w14:paraId="2E3CD04F" w14:textId="77777777" w:rsidTr="009E36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FA8F" w14:textId="77777777" w:rsidR="005812F8" w:rsidRDefault="005812F8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FFDE" w14:textId="7969BD8E" w:rsidR="005812F8" w:rsidRPr="00A65E2A" w:rsidRDefault="005812F8" w:rsidP="0031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In relation to schools and the 2km fund boundary how will this be addressed?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98CD" w14:textId="3A254AAE" w:rsidR="005812F8" w:rsidRPr="003C5460" w:rsidRDefault="005812F8" w:rsidP="00E462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Project benefit in relation to boundaries and scoring </w:t>
            </w:r>
            <w:r w:rsidR="00A65E2A"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mechanisms will</w:t>
            </w: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be </w:t>
            </w:r>
            <w:r w:rsidR="00726E5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considered </w:t>
            </w:r>
            <w:r w:rsidR="00B73204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in the community benefit strategy </w:t>
            </w:r>
          </w:p>
        </w:tc>
      </w:tr>
      <w:tr w:rsidR="00961F37" w:rsidRPr="004F6330" w14:paraId="2A366ECE" w14:textId="77777777" w:rsidTr="009E36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BD1D" w14:textId="77777777" w:rsidR="005812F8" w:rsidRDefault="005812F8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C87F" w14:textId="0395023B" w:rsidR="005812F8" w:rsidRPr="00A65E2A" w:rsidRDefault="00467211" w:rsidP="0031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Will individual </w:t>
            </w:r>
            <w:r w:rsidR="00A65E2A"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Communities</w:t>
            </w: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be given the responses of the survey?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6423" w14:textId="1872F07B" w:rsidR="005812F8" w:rsidRPr="003C5460" w:rsidRDefault="00467211" w:rsidP="00E462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Information gathered will outline individual community</w:t>
            </w:r>
            <w:r w:rsidR="001C572D"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r w:rsidR="00726E5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</w:t>
            </w: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riorities, </w:t>
            </w:r>
            <w:r w:rsidR="00726E5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n</w:t>
            </w: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eed and </w:t>
            </w:r>
            <w:r w:rsidR="00726E5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</w:t>
            </w: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ervices identified </w:t>
            </w:r>
            <w:r w:rsidR="001C572D"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which </w:t>
            </w: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will be shared</w:t>
            </w:r>
            <w:r w:rsidR="00B73204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in the community benefit strategy</w:t>
            </w: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680BFA" w:rsidRPr="004F6330" w14:paraId="25C9BE98" w14:textId="77777777" w:rsidTr="002427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E585" w14:textId="06835014" w:rsidR="00680BFA" w:rsidRDefault="00A65E2A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C6C1" w14:textId="72027101" w:rsidR="00680BFA" w:rsidRDefault="00680BFA" w:rsidP="00E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Any Other Business</w:t>
            </w:r>
          </w:p>
        </w:tc>
      </w:tr>
      <w:tr w:rsidR="00961F37" w:rsidRPr="004F6330" w14:paraId="51DCEBCF" w14:textId="77777777" w:rsidTr="009E36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9B34" w14:textId="77777777" w:rsidR="00680BFA" w:rsidRDefault="00680BFA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4DC5A" w14:textId="0C804E44" w:rsidR="00680BFA" w:rsidRPr="00A65E2A" w:rsidRDefault="00680BFA" w:rsidP="0031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Can the community </w:t>
            </w:r>
            <w:r w:rsidR="00726E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</w:t>
            </w: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roup</w:t>
            </w:r>
            <w:r w:rsidR="00E23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Individuals</w:t>
            </w: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participating in the Forum be identified in the minutes?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46F4" w14:textId="7F17D826" w:rsidR="00680BFA" w:rsidRDefault="00680BFA" w:rsidP="00E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With the agreement of the forum this will be facilitated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. </w:t>
            </w:r>
          </w:p>
        </w:tc>
      </w:tr>
      <w:tr w:rsidR="00961F37" w:rsidRPr="004F6330" w14:paraId="09F62B4B" w14:textId="77777777" w:rsidTr="009E36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DB2E" w14:textId="77777777" w:rsidR="00680BFA" w:rsidRDefault="00680BFA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58B7" w14:textId="28094A84" w:rsidR="00680BFA" w:rsidRPr="00A65E2A" w:rsidRDefault="00680BFA" w:rsidP="0031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Can the structure and </w:t>
            </w:r>
            <w:r w:rsidR="00A65E2A"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governance</w:t>
            </w:r>
            <w:r w:rsidRP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of the forum be clarified?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38A1" w14:textId="464B8A39" w:rsidR="00680BFA" w:rsidRPr="003C5460" w:rsidRDefault="00680BFA" w:rsidP="00E462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C54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The Terms of Reference for the forum will be recirculated. </w:t>
            </w:r>
          </w:p>
        </w:tc>
      </w:tr>
      <w:tr w:rsidR="004F6330" w:rsidRPr="004F6330" w14:paraId="1013ADB3" w14:textId="77777777" w:rsidTr="004F63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2C54" w14:textId="77777777" w:rsidR="00290D70" w:rsidRDefault="00290D70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  <w:p w14:paraId="138C7F5B" w14:textId="39EA3F89" w:rsidR="004F6330" w:rsidRPr="004F6330" w:rsidRDefault="00A65E2A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CB747" w14:textId="77777777" w:rsidR="00290D70" w:rsidRDefault="00290D70" w:rsidP="00AF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140E85F1" w14:textId="6AD488B0" w:rsidR="00AF65F3" w:rsidRDefault="00AF65F3" w:rsidP="00AF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Next Steps</w:t>
            </w:r>
          </w:p>
          <w:p w14:paraId="324C5761" w14:textId="77777777" w:rsidR="00943FAD" w:rsidRPr="004F6330" w:rsidRDefault="00943FAD" w:rsidP="00AF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7F4B11AB" w14:textId="7F182437" w:rsidR="004F6330" w:rsidRPr="004F6330" w:rsidRDefault="004F633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The next Community Forum meeting will be confirmed in </w:t>
            </w:r>
            <w:r w:rsidR="00AF6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early January. </w:t>
            </w:r>
          </w:p>
          <w:p w14:paraId="7D3141AA" w14:textId="57E444BE" w:rsidR="00AF65F3" w:rsidRDefault="00AF65F3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SECAD will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hold the next strategy workshop in early February where results of the </w:t>
            </w:r>
            <w:r w:rsidR="00961F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community </w:t>
            </w:r>
            <w:r w:rsidR="00F22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consultation will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be outlined. </w:t>
            </w:r>
          </w:p>
          <w:p w14:paraId="570C9EA1" w14:textId="77777777" w:rsidR="00AF65F3" w:rsidRDefault="00AF65F3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  <w:p w14:paraId="559DC906" w14:textId="0AA0E835" w:rsidR="00943FAD" w:rsidRDefault="00F22133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EirGrid thanked</w:t>
            </w:r>
            <w:r w:rsidR="00AF6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the </w:t>
            </w:r>
            <w:r w:rsidR="00555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f</w:t>
            </w:r>
            <w:r w:rsidR="00AF6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orum</w:t>
            </w:r>
            <w:r w:rsidR="00961F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members</w:t>
            </w:r>
            <w:r w:rsidR="00AF6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, Irish Rural Link and </w:t>
            </w:r>
            <w:r w:rsidR="00A6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SECAD</w:t>
            </w:r>
            <w:r w:rsidR="00AF6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for their work and participation throughout the year</w:t>
            </w:r>
            <w:r w:rsidR="00943F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. </w:t>
            </w:r>
          </w:p>
          <w:p w14:paraId="2A801833" w14:textId="77777777" w:rsidR="00943FAD" w:rsidRDefault="00943FAD" w:rsidP="004F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  <w:p w14:paraId="3D95DAF9" w14:textId="2135DD86" w:rsidR="004F6330" w:rsidRPr="004F6330" w:rsidRDefault="00370746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James Claffey (Chairperson)</w:t>
            </w:r>
            <w:r w:rsidR="004F6330" w:rsidRPr="004F6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closed the meeting and thanked members for attending. </w:t>
            </w:r>
          </w:p>
          <w:p w14:paraId="38FE551B" w14:textId="77777777" w:rsidR="004F6330" w:rsidRPr="004F6330" w:rsidRDefault="004F6330" w:rsidP="004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14:paraId="5DFB6B0A" w14:textId="77777777" w:rsidR="001E3495" w:rsidRDefault="001E3495"/>
    <w:sectPr w:rsidR="001E3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8B8"/>
    <w:multiLevelType w:val="multilevel"/>
    <w:tmpl w:val="E458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D350F"/>
    <w:multiLevelType w:val="hybridMultilevel"/>
    <w:tmpl w:val="78BE8E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5194"/>
    <w:multiLevelType w:val="multilevel"/>
    <w:tmpl w:val="E1BE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731882">
    <w:abstractNumId w:val="0"/>
  </w:num>
  <w:num w:numId="2" w16cid:durableId="1893954827">
    <w:abstractNumId w:val="2"/>
  </w:num>
  <w:num w:numId="3" w16cid:durableId="143747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30"/>
    <w:rsid w:val="00027535"/>
    <w:rsid w:val="0004787A"/>
    <w:rsid w:val="000762D1"/>
    <w:rsid w:val="001C4245"/>
    <w:rsid w:val="001C572D"/>
    <w:rsid w:val="001D3A05"/>
    <w:rsid w:val="001E3495"/>
    <w:rsid w:val="00206417"/>
    <w:rsid w:val="00207DC5"/>
    <w:rsid w:val="0025094F"/>
    <w:rsid w:val="00290D70"/>
    <w:rsid w:val="002A2263"/>
    <w:rsid w:val="002B451D"/>
    <w:rsid w:val="00317CB1"/>
    <w:rsid w:val="00370746"/>
    <w:rsid w:val="00385628"/>
    <w:rsid w:val="003B5CD7"/>
    <w:rsid w:val="003C5460"/>
    <w:rsid w:val="003C5898"/>
    <w:rsid w:val="003D38D9"/>
    <w:rsid w:val="00467211"/>
    <w:rsid w:val="0047264C"/>
    <w:rsid w:val="004F6330"/>
    <w:rsid w:val="00555ED0"/>
    <w:rsid w:val="005812F8"/>
    <w:rsid w:val="005A04DB"/>
    <w:rsid w:val="0060740D"/>
    <w:rsid w:val="0063017C"/>
    <w:rsid w:val="00680BFA"/>
    <w:rsid w:val="00726E5A"/>
    <w:rsid w:val="00791936"/>
    <w:rsid w:val="007D3C45"/>
    <w:rsid w:val="0080094C"/>
    <w:rsid w:val="00841FF1"/>
    <w:rsid w:val="008563A0"/>
    <w:rsid w:val="00872C59"/>
    <w:rsid w:val="0088288A"/>
    <w:rsid w:val="008E722D"/>
    <w:rsid w:val="00943FAD"/>
    <w:rsid w:val="00961F37"/>
    <w:rsid w:val="009B4619"/>
    <w:rsid w:val="009C6F12"/>
    <w:rsid w:val="009E0D43"/>
    <w:rsid w:val="009F334A"/>
    <w:rsid w:val="00A033DE"/>
    <w:rsid w:val="00A202C7"/>
    <w:rsid w:val="00A60558"/>
    <w:rsid w:val="00A63700"/>
    <w:rsid w:val="00A65E2A"/>
    <w:rsid w:val="00AF65F3"/>
    <w:rsid w:val="00B52628"/>
    <w:rsid w:val="00B54267"/>
    <w:rsid w:val="00B56A1E"/>
    <w:rsid w:val="00B73204"/>
    <w:rsid w:val="00BC3C11"/>
    <w:rsid w:val="00C00339"/>
    <w:rsid w:val="00C2041D"/>
    <w:rsid w:val="00C23981"/>
    <w:rsid w:val="00C768B1"/>
    <w:rsid w:val="00CD707B"/>
    <w:rsid w:val="00D33D46"/>
    <w:rsid w:val="00D565D7"/>
    <w:rsid w:val="00D72485"/>
    <w:rsid w:val="00DE0050"/>
    <w:rsid w:val="00DF14DF"/>
    <w:rsid w:val="00E23758"/>
    <w:rsid w:val="00E26FE3"/>
    <w:rsid w:val="00E373A4"/>
    <w:rsid w:val="00E462AD"/>
    <w:rsid w:val="00E661F5"/>
    <w:rsid w:val="00E9497A"/>
    <w:rsid w:val="00ED1519"/>
    <w:rsid w:val="00F06E1C"/>
    <w:rsid w:val="00F22133"/>
    <w:rsid w:val="00F56BC5"/>
    <w:rsid w:val="00F61528"/>
    <w:rsid w:val="00F61B04"/>
    <w:rsid w:val="00F94184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7952"/>
  <w15:chartTrackingRefBased/>
  <w15:docId w15:val="{75B3FB46-A6EC-428F-9117-2CD3E45A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tab-span">
    <w:name w:val="apple-tab-span"/>
    <w:basedOn w:val="DefaultParagraphFont"/>
    <w:rsid w:val="004F6330"/>
  </w:style>
  <w:style w:type="character" w:styleId="Hyperlink">
    <w:name w:val="Hyperlink"/>
    <w:basedOn w:val="DefaultParagraphFont"/>
    <w:uiPriority w:val="99"/>
    <w:semiHidden/>
    <w:unhideWhenUsed/>
    <w:rsid w:val="0060740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5E2A"/>
    <w:pPr>
      <w:ind w:left="720"/>
      <w:contextualSpacing/>
    </w:pPr>
  </w:style>
  <w:style w:type="paragraph" w:styleId="Revision">
    <w:name w:val="Revision"/>
    <w:hidden/>
    <w:uiPriority w:val="99"/>
    <w:semiHidden/>
    <w:rsid w:val="00DF1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</dc:creator>
  <cp:keywords/>
  <dc:description/>
  <cp:lastModifiedBy>Walsh, Michelle</cp:lastModifiedBy>
  <cp:revision>2</cp:revision>
  <dcterms:created xsi:type="dcterms:W3CDTF">2023-01-11T16:35:00Z</dcterms:created>
  <dcterms:modified xsi:type="dcterms:W3CDTF">2023-01-11T16:35:00Z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99bc9a-9772-4b7e-bcf5-e39ce86bfb30_Enabled">
    <vt:lpwstr>true</vt:lpwstr>
  </property>
  <property fmtid="{D5CDD505-2E9C-101B-9397-08002B2CF9AE}" pid="3" name="MSIP_Label_4c99bc9a-9772-4b7e-bcf5-e39ce86bfb30_SetDate">
    <vt:lpwstr>2022-12-15T14:48:00Z</vt:lpwstr>
  </property>
  <property fmtid="{D5CDD505-2E9C-101B-9397-08002B2CF9AE}" pid="4" name="MSIP_Label_4c99bc9a-9772-4b7e-bcf5-e39ce86bfb30_Method">
    <vt:lpwstr>Standard</vt:lpwstr>
  </property>
  <property fmtid="{D5CDD505-2E9C-101B-9397-08002B2CF9AE}" pid="5" name="MSIP_Label_4c99bc9a-9772-4b7e-bcf5-e39ce86bfb30_Name">
    <vt:lpwstr>Internal</vt:lpwstr>
  </property>
  <property fmtid="{D5CDD505-2E9C-101B-9397-08002B2CF9AE}" pid="6" name="MSIP_Label_4c99bc9a-9772-4b7e-bcf5-e39ce86bfb30_SiteId">
    <vt:lpwstr>c1528ebb-73e5-4ac2-9d93-677ac4834cc5</vt:lpwstr>
  </property>
  <property fmtid="{D5CDD505-2E9C-101B-9397-08002B2CF9AE}" pid="7" name="MSIP_Label_4c99bc9a-9772-4b7e-bcf5-e39ce86bfb30_ActionId">
    <vt:lpwstr>9943b719-de45-4888-a891-17b465b26c5d</vt:lpwstr>
  </property>
  <property fmtid="{D5CDD505-2E9C-101B-9397-08002B2CF9AE}" pid="8" name="MSIP_Label_4c99bc9a-9772-4b7e-bcf5-e39ce86bfb30_ContentBits">
    <vt:lpwstr>0</vt:lpwstr>
  </property>
</Properties>
</file>